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书名：常见病症的鉴别诊断</w:t>
      </w:r>
    </w:p>
    <w:p>
      <w:r>
        <w:t>作者：龚兰生，张维忠主编</w:t>
      </w:r>
    </w:p>
    <w:p>
      <w:r>
        <w:t>出版社：上海：上海中医药大学出版社</w:t>
      </w:r>
    </w:p>
    <w:p>
      <w:r>
        <w:t>出版日期：1995.07</w:t>
      </w:r>
    </w:p>
    <w:p>
      <w:r>
        <w:t>总页数：275</w:t>
      </w:r>
    </w:p>
    <w:p>
      <w:r>
        <w:t>更多请访问教客网: www.jiaokey.com</w:t>
      </w:r>
    </w:p>
    <w:p>
      <w:r>
        <w:t>常见病症的鉴别诊断 评论地址：https://www.jiaokey.com/book/detail/10687994.html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