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书名：劳动工资管理实践性教学指导书</w:t>
      </w:r>
    </w:p>
    <w:p>
      <w:r>
        <w:t>作者：李维贤主编</w:t>
      </w:r>
    </w:p>
    <w:p>
      <w:r>
        <w:t>出版社：北京：机械工业出版社</w:t>
      </w:r>
    </w:p>
    <w:p>
      <w:r>
        <w:t>出版日期：1990.05</w:t>
      </w:r>
    </w:p>
    <w:p>
      <w:r>
        <w:t>总页数：377</w:t>
      </w:r>
    </w:p>
    <w:p>
      <w:r>
        <w:t>更多请访问教客网: www.jiaokey.com</w:t>
      </w:r>
    </w:p>
    <w:p>
      <w:r>
        <w:t>劳动工资管理实践性教学指导书 评论地址：https://www.jiaokey.com/book/detail/10686668.html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