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中国封建晚期的商品经济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中国封建晚期的商品经济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本书出售、求购地址：https://www.jiaokey.com/book/detail/10686633.html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关键词搜索：https://www.jiaokey.com/tag/中国封建晚期的商品经济.html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