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书名：开拓企业活力之路  记上海第十钢铁厂经济体制改革</w:t>
      </w:r>
    </w:p>
    <w:p>
      <w:r>
        <w:t>作者：上海市经济委员会办公室，国家经委《经济工作通讯》编辑部著</w:t>
      </w:r>
    </w:p>
    <w:p>
      <w:r>
        <w:t>出版社：北京：中国经济出版社</w:t>
      </w:r>
    </w:p>
    <w:p>
      <w:r>
        <w:t>出版日期：1987.09</w:t>
      </w:r>
    </w:p>
    <w:p>
      <w:r>
        <w:t>总页数：185</w:t>
      </w:r>
    </w:p>
    <w:p>
      <w:r>
        <w:t>更多请访问教客网: www.jiaokey.com</w:t>
      </w:r>
    </w:p>
    <w:p>
      <w:r>
        <w:t>开拓企业活力之路  记上海第十钢铁厂经济体制改革 评论地址：https://www.jiaokey.com/book/detail/10686576.html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