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书名：液压振动设备动态理论与设计</w:t>
      </w:r>
    </w:p>
    <w:p>
      <w:r>
        <w:t>作者：齐任贤，刘世勋等编著</w:t>
      </w:r>
    </w:p>
    <w:p>
      <w:r>
        <w:t>出版社：长沙：中南工业大学出版社</w:t>
      </w:r>
    </w:p>
    <w:p>
      <w:r>
        <w:t>出版日期：1989.05</w:t>
      </w:r>
    </w:p>
    <w:p>
      <w:r>
        <w:t>总页数：261</w:t>
      </w:r>
    </w:p>
    <w:p>
      <w:r>
        <w:t>更多请访问教客网: www.jiaokey.com</w:t>
      </w:r>
    </w:p>
    <w:p>
      <w:r>
        <w:t>液压振动设备动态理论与设计 评论地址：https://www.jiaokey.com/book/detail/10683918.html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