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书名：球墨铸铁浇口和冒口</w:t>
      </w:r>
    </w:p>
    <w:p>
      <w:r>
        <w:t>作者：（加）史蒂芬·I.卡赛（S.I.Kaesay）著；白天申译</w:t>
      </w:r>
    </w:p>
    <w:p>
      <w:r>
        <w:t>出版社：北京：清华大学出版社</w:t>
      </w:r>
    </w:p>
    <w:p>
      <w:r>
        <w:t>出版日期：1983.03</w:t>
      </w:r>
    </w:p>
    <w:p>
      <w:r>
        <w:t>总页数：231</w:t>
      </w:r>
    </w:p>
    <w:p>
      <w:r>
        <w:t>更多请访问教客网: www.jiaokey.com</w:t>
      </w:r>
    </w:p>
    <w:p>
      <w:r>
        <w:t>球墨铸铁浇口和冒口 评论地址：https://www.jiaokey.com/book/detail/10683407.html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