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书名：涉外经济管理概论</w:t>
      </w:r>
    </w:p>
    <w:p>
      <w:r>
        <w:t>作者：杨引官，徐世义主编</w:t>
      </w:r>
    </w:p>
    <w:p>
      <w:r>
        <w:t>出版社：乌鲁木齐：新疆青少年出版社</w:t>
      </w:r>
    </w:p>
    <w:p>
      <w:r>
        <w:t>出版日期：1993.12</w:t>
      </w:r>
    </w:p>
    <w:p>
      <w:r>
        <w:t>总页数：263</w:t>
      </w:r>
    </w:p>
    <w:p>
      <w:r>
        <w:t>更多请访问教客网: www.jiaokey.com</w:t>
      </w:r>
    </w:p>
    <w:p>
      <w:r>
        <w:t>涉外经济管理概论 评论地址：https://www.jiaokey.com/book/detail/10682742.html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