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书名：陕西省第一批国家珍稀濒危保护植物</w:t>
      </w:r>
    </w:p>
    <w:p>
      <w:r>
        <w:t>作者：狄维忠，于兆英</w:t>
      </w:r>
    </w:p>
    <w:p>
      <w:r>
        <w:t>出版社：西安：西北大学出版社</w:t>
      </w:r>
    </w:p>
    <w:p>
      <w:r>
        <w:t>出版日期：1989.07</w:t>
      </w:r>
    </w:p>
    <w:p>
      <w:r>
        <w:t>总页数：253</w:t>
      </w:r>
    </w:p>
    <w:p>
      <w:r>
        <w:t>更多请访问教客网: www.jiaokey.com</w:t>
      </w:r>
    </w:p>
    <w:p>
      <w:r>
        <w:t>陕西省第一批国家珍稀濒危保护植物 评论地址：https://www.jiaokey.com/book/detail/10682394.html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