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书名：设备状态监测与故障诊断的理论和实践</w:t>
      </w:r>
    </w:p>
    <w:p>
      <w:r>
        <w:t>作者：张雨，徐小林，张建华著</w:t>
      </w:r>
    </w:p>
    <w:p>
      <w:r>
        <w:t>出版社：长沙：国防科技大学出版社</w:t>
      </w:r>
    </w:p>
    <w:p>
      <w:r>
        <w:t>出版日期：2000</w:t>
      </w:r>
    </w:p>
    <w:p>
      <w:r>
        <w:t>总页数：154</w:t>
      </w:r>
    </w:p>
    <w:p>
      <w:r>
        <w:t>更多请访问教客网: www.jiaokey.com</w:t>
      </w:r>
    </w:p>
    <w:p>
      <w:r>
        <w:t>设备状态监测与故障诊断的理论和实践 评论地址：https://www.jiaokey.com/book/detail/10674232.html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