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书名：差异优势战略企业常盛不衰的途径</w:t>
      </w:r>
    </w:p>
    <w:p>
      <w:r>
        <w:t>作者：邓绍英编著</w:t>
      </w:r>
    </w:p>
    <w:p>
      <w:r>
        <w:t>出版社：武汉：华中理工大学出版社</w:t>
      </w:r>
    </w:p>
    <w:p>
      <w:r>
        <w:t>出版日期：2000</w:t>
      </w:r>
    </w:p>
    <w:p>
      <w:r>
        <w:t>总页数：277</w:t>
      </w:r>
    </w:p>
    <w:p>
      <w:r>
        <w:t>更多请访问教客网: www.jiaokey.com</w:t>
      </w:r>
    </w:p>
    <w:p>
      <w:r>
        <w:t>差异优势战略企业常盛不衰的途径 评论地址：https://www.jiaokey.com/book/detail/10673361.html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