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书名：德国秩序政策理论与实践文集</w:t>
      </w:r>
    </w:p>
    <w:p>
      <w:r>
        <w:t>作者：（德）何梦笔主编；庞健，冯兴元译</w:t>
      </w:r>
    </w:p>
    <w:p>
      <w:r>
        <w:t>出版社：上海：上海人民出版社</w:t>
      </w:r>
    </w:p>
    <w:p>
      <w:r>
        <w:t>出版日期：2000</w:t>
      </w:r>
    </w:p>
    <w:p>
      <w:r>
        <w:t>总页数：439</w:t>
      </w:r>
    </w:p>
    <w:p>
      <w:r>
        <w:t>更多请访问教客网: www.jiaokey.com</w:t>
      </w:r>
    </w:p>
    <w:p>
      <w:r>
        <w:t>德国秩序政策理论与实践文集 评论地址：https://www.jiaokey.com/book/detail/10671843.html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