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书名：老屋新装</w:t>
      </w:r>
    </w:p>
    <w:p>
      <w:r>
        <w:t>作者：叶鹏，李鸥玲译</w:t>
      </w:r>
    </w:p>
    <w:p>
      <w:r>
        <w:t>出版社：北京：中国轻工业出版社</w:t>
      </w:r>
    </w:p>
    <w:p>
      <w:r>
        <w:t>出版日期：2000</w:t>
      </w:r>
    </w:p>
    <w:p>
      <w:r>
        <w:t>总页数：133</w:t>
      </w:r>
    </w:p>
    <w:p>
      <w:r>
        <w:t>更多请访问教客网: www.jiaokey.com</w:t>
      </w:r>
    </w:p>
    <w:p>
      <w:r>
        <w:t>老屋新装 评论地址：https://www.jiaokey.com/book/detail/10670347.html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