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书名：怪梦与预测  中国古代怪梦释</w:t>
      </w:r>
    </w:p>
    <w:p>
      <w:r>
        <w:t>作者：如梦，刘敏著</w:t>
      </w:r>
    </w:p>
    <w:p>
      <w:r>
        <w:t>出版社：厦门：厦门大学出版社</w:t>
      </w:r>
    </w:p>
    <w:p>
      <w:r>
        <w:t>出版日期：1993.04</w:t>
      </w:r>
    </w:p>
    <w:p>
      <w:r>
        <w:t>总页数：252</w:t>
      </w:r>
    </w:p>
    <w:p>
      <w:r>
        <w:t>更多请访问教客网: www.jiaokey.com</w:t>
      </w:r>
    </w:p>
    <w:p>
      <w:r>
        <w:t>怪梦与预测  中国古代怪梦释 评论地址：https://www.jiaokey.com/book/detail/10665828.html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