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书名：学术薪火  三十年代清华大学人文社会学科毕业生论文选</w:t>
      </w:r>
    </w:p>
    <w:p>
      <w:r>
        <w:t>作者：葛兆光选编</w:t>
      </w:r>
    </w:p>
    <w:p>
      <w:r>
        <w:t>出版社：长沙：湖南教育出版社</w:t>
      </w:r>
    </w:p>
    <w:p>
      <w:r>
        <w:t>出版日期：1998</w:t>
      </w:r>
    </w:p>
    <w:p>
      <w:r>
        <w:t>总页数：418</w:t>
      </w:r>
    </w:p>
    <w:p>
      <w:r>
        <w:t>更多请访问教客网: www.jiaokey.com</w:t>
      </w:r>
    </w:p>
    <w:p>
      <w:r>
        <w:t>学术薪火  三十年代清华大学人文社会学科毕业生论文选 评论地址：https://www.jiaokey.com/book/detail/10663892.html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