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书名：高中学生心理  怎样度过高中时代</w:t>
      </w:r>
    </w:p>
    <w:p>
      <w:r>
        <w:t>作者：（日）津留宏著；王元仁，华意蓉译</w:t>
      </w:r>
    </w:p>
    <w:p>
      <w:r>
        <w:t>出版社：五洲出版社</w:t>
      </w:r>
    </w:p>
    <w:p>
      <w:r>
        <w:t>出版日期：1986.07</w:t>
      </w:r>
    </w:p>
    <w:p>
      <w:r>
        <w:t>总页数：147</w:t>
      </w:r>
    </w:p>
    <w:p>
      <w:r>
        <w:t>更多请访问教客网: www.jiaokey.com</w:t>
      </w:r>
    </w:p>
    <w:p>
      <w:r>
        <w:t>高中学生心理  怎样度过高中时代 评论地址：https://www.jiaokey.com/book/detail/10663651.html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