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目击世界100年  2  1920-1935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目击世界100年  2  1920-1935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本书出售、求购地址：https://www.jiaokey.com/book/detail/10659815.html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关键词搜索：https://www.jiaokey.com/tag/目击世界100年  2  1920-1935.html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