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暴雨·灾害  2  1998.1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暴雨·灾害  2  1998.1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本书出售、求购地址：https://www.jiaokey.com/book/detail/10658242.html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关键词搜索：https://www.jiaokey.com/tag/暴雨·灾害  2  1998.1.html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