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书名：山西玉米新品种与优化栽培</w:t>
      </w:r>
    </w:p>
    <w:p>
      <w:r>
        <w:t>作者：曹广才，范景玉等主编</w:t>
      </w:r>
    </w:p>
    <w:p>
      <w:r>
        <w:t>出版社：北京：气象出版社</w:t>
      </w:r>
    </w:p>
    <w:p>
      <w:r>
        <w:t>出版日期：2000.05</w:t>
      </w:r>
    </w:p>
    <w:p>
      <w:r>
        <w:t>总页数：176</w:t>
      </w:r>
    </w:p>
    <w:p>
      <w:r>
        <w:t>更多请访问教客网: www.jiaokey.com</w:t>
      </w:r>
    </w:p>
    <w:p>
      <w:r>
        <w:t>山西玉米新品种与优化栽培 评论地址：https://www.jiaokey.com/book/detail/10657991.html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