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书名：水生蔬菜高产栽培指南</w:t>
      </w:r>
    </w:p>
    <w:p>
      <w:r>
        <w:t>作者：胡信强著</w:t>
      </w:r>
    </w:p>
    <w:p>
      <w:r>
        <w:t>出版社：北京：气象出版社</w:t>
      </w:r>
    </w:p>
    <w:p>
      <w:r>
        <w:t>出版日期：1989.09</w:t>
      </w:r>
    </w:p>
    <w:p>
      <w:r>
        <w:t>总页数：69</w:t>
      </w:r>
    </w:p>
    <w:p>
      <w:r>
        <w:t>更多请访问教客网: www.jiaokey.com</w:t>
      </w:r>
    </w:p>
    <w:p>
      <w:r>
        <w:t>水生蔬菜高产栽培指南 评论地址：https://www.jiaokey.com/book/detail/10655161.html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