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中西医结合疮疡证治</w:t>
      </w:r>
    </w:p>
    <w:p>
      <w:r>
        <w:rPr>
          <w:rFonts w:ascii="宋体" w:hAnsi="宋体" w:eastAsia="宋体"/>
          <w:sz w:val="24"/>
        </w:rPr>
        <w:t>天津市南开医院皮肤疮疡科，天津市中医医院外科编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中西医结合疮疡证治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天津市南开医院皮肤疮疡科，天津市中医医院外科编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中西医结合-治疗-疮疡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本书出售、求购地址：https://www.jiaokey.com/book/detail/10654803.html</w:t>
      </w:r>
    </w:p>
    <w:p>
      <w:r>
        <w:t>更多相关图书推荐：https://www.jiaokey.com</w:t>
      </w:r>
    </w:p>
    <w:p>
      <w:r>
        <w:t>天津市南开医院皮肤疮疡科，天津市中医医院外科编 其他作品：https://www.jiaokey.com/tag/天津市南开医院皮肤疮疡科，天津市中医医院外科编.html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关键词搜索：https://www.jiaokey.com/tag/中西医结合-治疗-疮疡.html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