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  机械类</w:t>
      </w:r>
    </w:p>
    <w:p>
      <w:r>
        <w:t>作者：徐昌炎，程祖衍，黄忠编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总页数：170</w:t>
      </w:r>
    </w:p>
    <w:p>
      <w:r>
        <w:t>更多请访问教客网: www.jiaokey.com</w:t>
      </w:r>
    </w:p>
    <w:p>
      <w:r>
        <w:t>画法几何  机械类 评论地址：https://www.jiaokey.com/book/detail/10652996.html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