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下</w:t>
      </w:r>
    </w:p>
    <w:p>
      <w:r>
        <w:t>作者：天津大学，机械制图教研室，孙昭文；侯清寿主编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总页数：215</w:t>
      </w:r>
    </w:p>
    <w:p>
      <w:r>
        <w:t>更多请访问教客网: www.jiaokey.com</w:t>
      </w:r>
    </w:p>
    <w:p>
      <w:r>
        <w:t>画法几何及机械制图  下 评论地址：https://www.jiaokey.com/book/detail/10652957.html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