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书名：吹却泡沫始见金  网络与商机</w:t>
      </w:r>
    </w:p>
    <w:p>
      <w:r>
        <w:t>作者：郑文礼著</w:t>
      </w:r>
    </w:p>
    <w:p>
      <w:r>
        <w:t>出版社：厦门：厦门大学出版社</w:t>
      </w:r>
    </w:p>
    <w:p>
      <w:r>
        <w:t>出版日期：2001.08</w:t>
      </w:r>
    </w:p>
    <w:p>
      <w:r>
        <w:t>总页数：233</w:t>
      </w:r>
    </w:p>
    <w:p>
      <w:r>
        <w:t>更多请访问教客网: www.jiaokey.com</w:t>
      </w:r>
    </w:p>
    <w:p>
      <w:r>
        <w:t>吹却泡沫始见金  网络与商机 评论地址：https://www.jiaokey.com/book/detail/10652631.html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