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书名：材料科学前沿研究  全国金属材料学教学研讨会论文集</w:t>
      </w:r>
    </w:p>
    <w:p>
      <w:r>
        <w:t>作者：颜鸣皋等编著</w:t>
      </w:r>
    </w:p>
    <w:p>
      <w:r>
        <w:t>出版社：北京：航空工业出版社</w:t>
      </w:r>
    </w:p>
    <w:p>
      <w:r>
        <w:t>出版日期：1994.08</w:t>
      </w:r>
    </w:p>
    <w:p>
      <w:r>
        <w:t>总页数：218</w:t>
      </w:r>
    </w:p>
    <w:p>
      <w:r>
        <w:t>更多请访问教客网: www.jiaokey.com</w:t>
      </w:r>
    </w:p>
    <w:p>
      <w:r>
        <w:t>材料科学前沿研究  全国金属材料学教学研讨会论文集 评论地址：https://www.jiaokey.com/book/detail/10651721.html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