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书名：矿物表  矿物按晶体化学原理的分类并附晶体化学导论</w:t>
      </w:r>
    </w:p>
    <w:p>
      <w:r>
        <w:t>作者：（德）H.史特伦茨（Strunz，H.）著；刘康伯译</w:t>
      </w:r>
    </w:p>
    <w:p>
      <w:r>
        <w:t>出版社：北京：地质出版社</w:t>
      </w:r>
    </w:p>
    <w:p>
      <w:r>
        <w:t>出版日期：1959.08</w:t>
      </w:r>
    </w:p>
    <w:p>
      <w:r>
        <w:t>总页数：399</w:t>
      </w:r>
    </w:p>
    <w:p>
      <w:r>
        <w:t>更多请访问教客网: www.jiaokey.com</w:t>
      </w:r>
    </w:p>
    <w:p>
      <w:r>
        <w:t>矿物表  矿物按晶体化学原理的分类并附晶体化学导论 评论地址：https://www.jiaokey.com/book/detail/10540223.html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