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书名：地震前异常的阶段性及其空间分布特征</w:t>
      </w:r>
    </w:p>
    <w:p>
      <w:r>
        <w:t>作者：马瑾，马胜利等</w:t>
      </w:r>
    </w:p>
    <w:p>
      <w:r>
        <w:t>出版社：</w:t>
      </w:r>
    </w:p>
    <w:p>
      <w:r>
        <w:t>出版日期：1998.12</w:t>
      </w:r>
    </w:p>
    <w:p>
      <w:r>
        <w:t>总页数：18</w:t>
      </w:r>
    </w:p>
    <w:p>
      <w:r>
        <w:t>更多请访问教客网: www.jiaokey.com</w:t>
      </w:r>
    </w:p>
    <w:p>
      <w:r>
        <w:t>地震前异常的阶段性及其空间分布特征 评论地址：https://www.jiaokey.com/book/detail/10538632.html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