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书名：颈椎病中医新疗法</w:t>
      </w:r>
    </w:p>
    <w:p>
      <w:r>
        <w:t>作者：马树泉，蓝世隆主编</w:t>
      </w:r>
    </w:p>
    <w:p>
      <w:r>
        <w:t>出版社：北京：人民卫生出版社</w:t>
      </w:r>
    </w:p>
    <w:p>
      <w:r>
        <w:t>出版日期：1997.07</w:t>
      </w:r>
    </w:p>
    <w:p>
      <w:r>
        <w:t>总页数：386</w:t>
      </w:r>
    </w:p>
    <w:p>
      <w:r>
        <w:t>更多请访问教客网: www.jiaokey.com</w:t>
      </w:r>
    </w:p>
    <w:p>
      <w:r>
        <w:t>颈椎病中医新疗法 评论地址：https://www.jiaokey.com/book/detail/10536810.html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