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呼吸生物学</w:t>
      </w:r>
    </w:p>
    <w:p>
      <w:r>
        <w:rPr>
          <w:rFonts w:ascii="宋体" w:hAnsi="宋体" w:eastAsia="宋体"/>
          <w:sz w:val="24"/>
        </w:rPr>
        <w:t>（澳）布赖恩特（Bryant，C.）编著；赵甘泉译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（澳）布赖恩特（Bryant，C.）编著；赵甘泉译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本书出售、求购地址：https://www.jiaokey.com/book/detail/10536733.html</w:t>
      </w:r>
    </w:p>
    <w:p>
      <w:r>
        <w:t>更多相关图书推荐：https://www.jiaokey.com</w:t>
      </w:r>
    </w:p>
    <w:p>
      <w:r>
        <w:t>（澳）布赖恩特（Bryant，C.）编著；赵甘泉译 其他作品：https://www.jiaokey.com/tag/（澳）布赖恩特（Bryant，C.）编著；赵甘泉译.html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关键词搜索：https://www.jiaokey.com/tag/呼吸生物学.html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