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书名：深圳高科技与中国未来之路  新经济给我们的十大激励</w:t>
      </w:r>
    </w:p>
    <w:p>
      <w:r>
        <w:t>作者：李津逵，刘占军著</w:t>
      </w:r>
    </w:p>
    <w:p>
      <w:r>
        <w:t>出版社：深圳：海天出版社</w:t>
      </w:r>
    </w:p>
    <w:p>
      <w:r>
        <w:t>出版日期：2000.10</w:t>
      </w:r>
    </w:p>
    <w:p>
      <w:r>
        <w:t>总页数：320</w:t>
      </w:r>
    </w:p>
    <w:p>
      <w:r>
        <w:t>更多请访问教客网: www.jiaokey.com</w:t>
      </w:r>
    </w:p>
    <w:p>
      <w:r>
        <w:t>深圳高科技与中国未来之路  新经济给我们的十大激励 评论地址：https://www.jiaokey.com/book/detail/10534456.html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