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书名：2，3-二磺酰基酒石酸酯和酰胺的消除反应</w:t>
      </w:r>
    </w:p>
    <w:p>
      <w:r>
        <w:t>作者：郭茂君，张礼和等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2，3-二磺酰基酒石酸酯和酰胺的消除反应 评论地址：https://www.jiaokey.com/book/detail/10533940.html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