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书名：无机化学全书 LX-1、 LX-2 稀土类元素</w:t>
      </w:r>
    </w:p>
    <w:p>
      <w:r>
        <w:t>作者：（日）柴田雄次</w:t>
      </w:r>
    </w:p>
    <w:p>
      <w:r>
        <w:t>出版社：丸善出版株式会社</w:t>
      </w:r>
    </w:p>
    <w:p>
      <w:r>
        <w:t>出版日期：1949</w:t>
      </w:r>
    </w:p>
    <w:p>
      <w:r>
        <w:t>总页数：1090</w:t>
      </w:r>
    </w:p>
    <w:p>
      <w:r>
        <w:t>更多请访问教客网: www.jiaokey.com</w:t>
      </w:r>
    </w:p>
    <w:p>
      <w:r>
        <w:t>无机化学全书 LX-1、 LX-2 稀土类元素 评论地址：https://www.jiaokey.com/book/detail/10531750.html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