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书名：德语语法</w:t>
      </w:r>
    </w:p>
    <w:p>
      <w:r>
        <w:t>作者：（苏）贝尔格曼（Н.А.Бергман），（苏）纳丹森（М.Д.Наттанзон）编；袁帆译</w:t>
      </w:r>
    </w:p>
    <w:p>
      <w:r>
        <w:t>出版社：时代出版社</w:t>
      </w:r>
    </w:p>
    <w:p>
      <w:r>
        <w:t>出版日期：1957.09</w:t>
      </w:r>
    </w:p>
    <w:p>
      <w:r>
        <w:t>总页数：368</w:t>
      </w:r>
    </w:p>
    <w:p>
      <w:r>
        <w:t>更多请访问教客网: www.jiaokey.com</w:t>
      </w:r>
    </w:p>
    <w:p>
      <w:r>
        <w:t>德语语法 评论地址：https://www.jiaokey.com/book/detail/10529736.html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