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书名：材料力学史漫话  从胡克定律的优先权讲起</w:t>
      </w:r>
    </w:p>
    <w:p>
      <w:r>
        <w:t>作者：老亮主编</w:t>
      </w:r>
    </w:p>
    <w:p>
      <w:r>
        <w:t>出版社：北京：高等教育出版社</w:t>
      </w:r>
    </w:p>
    <w:p>
      <w:r>
        <w:t>出版日期：1993.10</w:t>
      </w:r>
    </w:p>
    <w:p>
      <w:r>
        <w:t>总页数：168</w:t>
      </w:r>
    </w:p>
    <w:p>
      <w:r>
        <w:t>更多请访问教客网: www.jiaokey.com</w:t>
      </w:r>
    </w:p>
    <w:p>
      <w:r>
        <w:t>材料力学史漫话  从胡克定律的优先权讲起 评论地址：https://www.jiaokey.com/book/detail/10528344.html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