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选学部分  无穷级数与拉普拉斯变换</w:t>
      </w:r>
    </w:p>
    <w:p>
      <w:r>
        <w:t>作者：丁文江，朱宏道编</w:t>
      </w:r>
    </w:p>
    <w:p>
      <w:r>
        <w:t>出版社：北京：高等教育出版社</w:t>
      </w:r>
    </w:p>
    <w:p>
      <w:r>
        <w:t>出版日期：1983.05</w:t>
      </w:r>
    </w:p>
    <w:p>
      <w:r>
        <w:t>总页数：132</w:t>
      </w:r>
    </w:p>
    <w:p>
      <w:r>
        <w:t>更多请访问教客网: www.jiaokey.com</w:t>
      </w:r>
    </w:p>
    <w:p>
      <w:r>
        <w:t>高等数学  选学部分  无穷级数与拉普拉斯变换 评论地址：https://www.jiaokey.com/book/detail/10527486.html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