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书名：市场化进程中的组织制度创新  “布吉模式”的创新价值及其对中国农产品流通体制改革的启示</w:t>
      </w:r>
    </w:p>
    <w:p>
      <w:r>
        <w:t>作者：罗必良主编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市场化进程中的组织制度创新  “布吉模式”的创新价值及其对中国农产品流通体制改革的启示 评论地址：https://www.jiaokey.com/book/detail/10525579.html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