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书名：钛矿床的形成与分布规律</w:t>
      </w:r>
    </w:p>
    <w:p>
      <w:r>
        <w:t>作者：（苏）马雷舍夫，И.И.著；秦国兴等译</w:t>
      </w:r>
    </w:p>
    <w:p>
      <w:r>
        <w:t>出版社：北京:中国工业出版社,1965.06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钛矿床的形成与分布规律 评论地址：https://www.jiaokey.com/book/detail/10524827.html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