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书名：公关员国家职业标准</w:t>
      </w:r>
    </w:p>
    <w:p>
      <w:r>
        <w:t>作者:中华人民共和国劳动和社会保障部制定</w:t>
      </w:r>
    </w:p>
    <w:p>
      <w:r>
        <w:t>出版社:北京：海潮出版社</w:t>
      </w:r>
    </w:p>
    <w:p>
      <w:r>
        <w:t>出版日期：2000.05</w:t>
      </w:r>
    </w:p>
    <w:p>
      <w:r>
        <w:t>总页数：15</w:t>
      </w:r>
    </w:p>
    <w:p>
      <w:r>
        <w:t>更多请访问教客网:www.jiaokey.com</w:t>
      </w:r>
    </w:p>
    <w:p>
      <w:r>
        <w:t>公关员国家职业标准评论地址：https://www.jiaokey.com/book/detail/10524691.html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