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资本主义福利体系：日本、英国与瑞典之比较</w:t>
      </w:r>
    </w:p>
    <w:p>
      <w:r>
        <w:rPr>
          <w:rFonts w:ascii="宋体" w:hAnsi="宋体" w:eastAsia="宋体"/>
          <w:sz w:val="24"/>
        </w:rPr>
        <w:t>Arthur Gould原著 吴明儒等译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资本主义福利体系：日本、英国与瑞典之比较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Gould原著 吴明儒等译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本书出售、求购地址：https://www.jiaokey.com/book/detail/10524375.html</w:t>
      </w:r>
    </w:p>
    <w:p>
      <w:r>
        <w:t>更多相关图书推荐：https://www.jiaokey.com</w:t>
      </w:r>
    </w:p>
    <w:p>
      <w:r>
        <w:t>Arthur Gould原著 吴明儒等译 其他作品：https://www.jiaokey.com/tag/Arthur Gould原著 吴明儒等译.html</w:t>
      </w:r>
    </w:p>
    <w:p>
      <w:r>
        <w:t>关键词搜索：https://www.jiaokey.com/tag/资本主义福利体系：日本、英国与瑞典之比较.html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