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书名：学堂乐歌之父-沈心工之生平与作品</w:t>
      </w:r>
    </w:p>
    <w:p>
      <w:r>
        <w:t>作者：沈洽</w:t>
      </w:r>
    </w:p>
    <w:p>
      <w:r>
        <w:t>出版社：中华民国作曲家协会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学堂乐歌之父-沈心工之生平与作品 评论地址：https://www.jiaokey.com/book/detail/10521911.html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