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书名：原始佛教的实践哲学</w:t>
      </w:r>
    </w:p>
    <w:p>
      <w:r>
        <w:t>作者：（日）和辻哲郎著；译丛编委会译</w:t>
      </w:r>
    </w:p>
    <w:p>
      <w:r>
        <w:t>出版社：华宇出版社</w:t>
      </w:r>
    </w:p>
    <w:p>
      <w:r>
        <w:t>出版日期：佛历2532.02</w:t>
      </w:r>
    </w:p>
    <w:p>
      <w:r>
        <w:t>总页数：368</w:t>
      </w:r>
    </w:p>
    <w:p>
      <w:r>
        <w:t>更多请访问教客网: www.jiaokey.com</w:t>
      </w:r>
    </w:p>
    <w:p>
      <w:r>
        <w:t>原始佛教的实践哲学 评论地址：https://www.jiaokey.com/book/detail/10519143.html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