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第3册  斯296-459号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第3册  斯296-459号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本书出售、求购地址：https://www.jiaokey.com/book/detail/10511535.html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第3册  斯296-459号.html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