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第29册  斯3477-3598号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第29册  斯3477-3598号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本书出售、求购地址：https://www.jiaokey.com/book/detail/10511523.html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第29册  斯3477-3598号.html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