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琴言十则  附指法谱  、乐律举要、竟山乐录-竟山乐录</w:t>
      </w:r>
    </w:p>
    <w:p>
      <w:r>
        <w:rPr>
          <w:rFonts w:ascii="宋体" w:hAnsi="宋体" w:eastAsia="宋体"/>
          <w:sz w:val="24"/>
        </w:rPr>
        <w:t>毛奇龄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琴言十则  附指法谱  、乐律举要、竟山乐录-竟山乐录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毛奇龄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本书出售、求购地址：https://www.jiaokey.com/book/detail/10510653.html</w:t>
      </w:r>
    </w:p>
    <w:p>
      <w:r>
        <w:t>更多相关图书推荐：https://www.jiaokey.com</w:t>
      </w:r>
    </w:p>
    <w:p>
      <w:r>
        <w:t>毛奇龄 其他作品：https://www.jiaokey.com/tag/毛奇龄.html</w:t>
      </w:r>
    </w:p>
    <w:p>
      <w:r>
        <w:t>商务印书馆 出版图书：https://www.jiaokey.com/tag/商务印书馆.html</w:t>
      </w:r>
    </w:p>
    <w:p>
      <w:r>
        <w:t>关键词搜索：https://www.jiaokey.com/tag/琴言十则  附指法谱  、乐律举要、竟山乐录-竟山乐录.html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