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64  语录部二九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64  语录部二九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64  语录部二九.html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