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61  语录部二六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61  语录部二六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61  语录部二六.html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