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保税仓库设立及管理办法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保税仓库设立及管理办法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本书出售、求购地址：https://www.jiaokey.com/book/detail/10510122.html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关键词搜索：https://www.jiaokey.com/tag/保税仓库设立及管理办法.html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