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书名：最新外国优秀诗歌</w:t>
      </w:r>
    </w:p>
    <w:p>
      <w:r>
        <w:t>作者：汪剑钊主编</w:t>
      </w:r>
    </w:p>
    <w:p>
      <w:r>
        <w:t>出版社：沈阳：春风文艺出版社</w:t>
      </w:r>
    </w:p>
    <w:p>
      <w:r>
        <w:t>出版日期：2002.01</w:t>
      </w:r>
    </w:p>
    <w:p>
      <w:r>
        <w:t>总页数：400</w:t>
      </w:r>
    </w:p>
    <w:p>
      <w:r>
        <w:t>更多请访问教客网: www.jiaokey.com</w:t>
      </w:r>
    </w:p>
    <w:p>
      <w:r>
        <w:t>最新外国优秀诗歌 评论地址：https://www.jiaokey.com/book/detail/10509367.html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