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书名：斯坦因  戈壁大漠中贪婪的寻宝人</w:t>
      </w:r>
    </w:p>
    <w:p>
      <w:r>
        <w:t>作者:巫新华著</w:t>
      </w:r>
    </w:p>
    <w:p>
      <w:r>
        <w:t>出版社:北京：中国民族摄影艺术出版社</w:t>
      </w:r>
    </w:p>
    <w:p>
      <w:r>
        <w:t>出版日期：2002.01</w:t>
      </w:r>
    </w:p>
    <w:p>
      <w:r>
        <w:t>总页数：311</w:t>
      </w:r>
    </w:p>
    <w:p>
      <w:r>
        <w:t>更多请访问教客网:www.jiaokey.com</w:t>
      </w:r>
    </w:p>
    <w:p>
      <w:r>
        <w:t>斯坦因  戈壁大漠中贪婪的寻宝人评论地址：https://www.jiaokey.com/book/detail/10509230.html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