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书名：中老年自然健康法</w:t>
      </w:r>
    </w:p>
    <w:p>
      <w:r>
        <w:t>作者：（法）弗洛朗丝·巴拉迪，（法）皮埃尔·巴拉迪著；阳尚洪译</w:t>
      </w:r>
    </w:p>
    <w:p>
      <w:r>
        <w:t>出版社：世界图书出版公司北京公司</w:t>
      </w:r>
    </w:p>
    <w:p>
      <w:r>
        <w:t>出版日期：2000.12</w:t>
      </w:r>
    </w:p>
    <w:p>
      <w:r>
        <w:t>总页数：235</w:t>
      </w:r>
    </w:p>
    <w:p>
      <w:r>
        <w:t>更多请访问教客网: www.jiaokey.com</w:t>
      </w:r>
    </w:p>
    <w:p>
      <w:r>
        <w:t>中老年自然健康法 评论地址：https://www.jiaokey.com/book/detail/10508835.html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