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书名：神灵与苍生的感应场  古代坛庙</w:t>
      </w:r>
    </w:p>
    <w:p>
      <w:r>
        <w:t>作者：龙霄飞，刘曙光著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总页数：234</w:t>
      </w:r>
    </w:p>
    <w:p>
      <w:r>
        <w:t>更多请访问教客网: www.jiaokey.com</w:t>
      </w:r>
    </w:p>
    <w:p>
      <w:r>
        <w:t>神灵与苍生的感应场  古代坛庙 评论地址：https://www.jiaokey.com/book/detail/10508832.html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